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849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6"/>
        <w:gridCol w:w="2553"/>
        <w:gridCol w:w="1843"/>
      </w:tblGrid>
      <w:tr w:rsidR="00931555" w14:paraId="056922CF" w14:textId="77777777" w:rsidTr="00DE366A">
        <w:tc>
          <w:tcPr>
            <w:tcW w:w="4676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396" w:type="dxa"/>
            <w:gridSpan w:val="2"/>
            <w:shd w:val="clear" w:color="auto" w:fill="auto"/>
          </w:tcPr>
          <w:p w14:paraId="5CC179C3" w14:textId="164904A2" w:rsidR="00931555" w:rsidRPr="00156643" w:rsidRDefault="00931555" w:rsidP="001E4308">
            <w:pPr>
              <w:ind w:firstLine="0"/>
              <w:jc w:val="right"/>
            </w:pPr>
            <w:r>
              <w:t>Приложение №</w:t>
            </w:r>
            <w:r w:rsidR="002C4CF2">
              <w:t>6</w:t>
            </w:r>
          </w:p>
        </w:tc>
      </w:tr>
      <w:tr w:rsidR="00931555" w14:paraId="495B2154" w14:textId="77777777" w:rsidTr="00DE366A">
        <w:tc>
          <w:tcPr>
            <w:tcW w:w="4676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553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2AC24200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DE366A">
        <w:tc>
          <w:tcPr>
            <w:tcW w:w="4676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553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796ABEC8" w:rsidR="00931555" w:rsidRDefault="000311C0" w:rsidP="00DC4F6E">
            <w:pPr>
              <w:ind w:firstLine="0"/>
              <w:jc w:val="right"/>
            </w:pPr>
            <w:r>
              <w:t>.</w:t>
            </w:r>
          </w:p>
        </w:tc>
      </w:tr>
    </w:tbl>
    <w:p w14:paraId="61369F07" w14:textId="5AD110A5" w:rsidR="00931555" w:rsidRDefault="00931555"/>
    <w:p w14:paraId="7B27F16E" w14:textId="69689DD7" w:rsidR="00D26B83" w:rsidRPr="009A4B9E" w:rsidRDefault="005575C4" w:rsidP="009A4B9E">
      <w:pPr>
        <w:jc w:val="center"/>
        <w:rPr>
          <w:b/>
          <w:bCs/>
        </w:rPr>
      </w:pPr>
      <w:r w:rsidRPr="005575C4">
        <w:rPr>
          <w:b/>
          <w:bCs/>
        </w:rPr>
        <w:t xml:space="preserve">Соглашение о соблюдении </w:t>
      </w:r>
      <w:proofErr w:type="spellStart"/>
      <w:r w:rsidRPr="005575C4">
        <w:rPr>
          <w:b/>
          <w:bCs/>
        </w:rPr>
        <w:t>антисанкционных</w:t>
      </w:r>
      <w:proofErr w:type="spellEnd"/>
      <w:r w:rsidRPr="005575C4">
        <w:rPr>
          <w:b/>
          <w:bCs/>
        </w:rPr>
        <w:t xml:space="preserve"> условий</w:t>
      </w:r>
    </w:p>
    <w:p w14:paraId="52ED886A" w14:textId="7D973BF2" w:rsidR="00D26B83" w:rsidRDefault="00D26B83"/>
    <w:p w14:paraId="5083EDBB" w14:textId="22ED545C" w:rsidR="00B65364" w:rsidRDefault="00B65364" w:rsidP="00B65364">
      <w:r>
        <w:t>Общество с ограниченной ответственностью «</w:t>
      </w:r>
      <w:r w:rsidR="00DC4F6E">
        <w:t>ЭН+ ГИДРО КАРЕЛИЯ</w:t>
      </w:r>
      <w:r>
        <w:t>» (ООО «</w:t>
      </w:r>
      <w:r w:rsidR="00DC4F6E">
        <w:t>ЭН+ ГИДРО КАРЕЛИЯ</w:t>
      </w:r>
      <w:r>
        <w:t xml:space="preserve">»), именуемое в дальнейшем «Заказчик» в лице генерального директора Виговского Андрея Витальевича, действующего на основании Устава, с одной стороны, и </w:t>
      </w:r>
    </w:p>
    <w:p w14:paraId="7043EF67" w14:textId="66FE0161" w:rsidR="00B65364" w:rsidRDefault="00BC5C9F" w:rsidP="00B65364">
      <w:r>
        <w:t>__________________</w:t>
      </w:r>
      <w:r w:rsidR="00B65364">
        <w:t xml:space="preserve">, именуемое в дальнейшем «Подрядчик», в лице </w:t>
      </w:r>
      <w:r>
        <w:t>____________________</w:t>
      </w:r>
      <w:r w:rsidR="00B65364">
        <w:t xml:space="preserve">, действующего на основании </w:t>
      </w:r>
      <w:r>
        <w:t>____________</w:t>
      </w:r>
      <w:r w:rsidR="00B65364">
        <w:t xml:space="preserve">, с другой стороны, именуемые в дальнейшем «Стороны», </w:t>
      </w:r>
      <w:r w:rsidR="00B65364" w:rsidRPr="006B2674">
        <w:t xml:space="preserve">заключили настоящее соглашение (далее – «Соглашение») к Договору подряда на ремонтные работы № </w:t>
      </w:r>
      <w:r>
        <w:rPr>
          <w:u w:val="single"/>
        </w:rPr>
        <w:t>_______</w:t>
      </w:r>
      <w:r w:rsidR="00DC4F6E" w:rsidRPr="00DC4F6E">
        <w:t xml:space="preserve"> </w:t>
      </w:r>
      <w:r w:rsidR="00B65364" w:rsidRPr="006B2674">
        <w:t xml:space="preserve">от </w:t>
      </w:r>
      <w:r>
        <w:rPr>
          <w:u w:val="single"/>
        </w:rPr>
        <w:t>__________</w:t>
      </w:r>
      <w:r w:rsidR="00B65364" w:rsidRPr="006B2674">
        <w:t xml:space="preserve"> (далее – «Договор») о нижеследующем:</w:t>
      </w:r>
    </w:p>
    <w:p w14:paraId="0ECB0915" w14:textId="1E28357C" w:rsidR="00D26B83" w:rsidRDefault="00D26B83"/>
    <w:p w14:paraId="1456CE77" w14:textId="77777777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Подрядчик настоящим подтверждает, что не является объектом каких-либо применимых санкций и не принадлежит прямо или косвенно (50% или более акций/долей), не контролируется и не действует по указанию или в интересах физического или юридического лица, которое является объектом применимых санкций.</w:t>
      </w:r>
    </w:p>
    <w:p w14:paraId="613B594F" w14:textId="2A702ECB" w:rsidR="005575C4" w:rsidRDefault="005575C4" w:rsidP="005575C4">
      <w:pPr>
        <w:pStyle w:val="a6"/>
        <w:ind w:left="0" w:firstLine="709"/>
      </w:pPr>
      <w:r>
        <w:t>Термин «применимые санкции» означает любые законодательные, нормативные, экономические или иные запреты/ограничения/ограничительные меры или иные аналогичные механизмы, которые ограничивают отношения с некоторыми странами или отдельными лицами, и которые были оформлены в соответствии с законодательством страны или объединения стран (например, Европейский Союз).</w:t>
      </w:r>
    </w:p>
    <w:p w14:paraId="3CDE20BD" w14:textId="7C4B2A4A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Подрядчик обязуется уведомить Заказчика немедленно, если Подрядчик или любое другое физическое или юридическое лицо, указанное в пункте 1, станет объектом каких-либо применимых санкций после заключения Договора.  </w:t>
      </w:r>
    </w:p>
    <w:p w14:paraId="309AC1DC" w14:textId="12308836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Заказчик имеет право немедленно расторгнуть и (или) прекратить исполнение Договора, если станет известно, что Подрядчик или любое другое физическое или юридическое лицо, указанное в пункте 1, являлось объектом применимых санкций в момент заключения Договора и данная информация не была раскрыта, или если Подрядчик или любое физическое или юридическое лицо, указанное в пункте 1 в любой момент, следующий за моментом заключения Договора, но в пределах срока действия или исполнения Договора станет объектом применимых санкций.</w:t>
      </w:r>
    </w:p>
    <w:p w14:paraId="3C0BEE89" w14:textId="64A03A45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Расторжение и (или) прекращение исполнения Договора согласно пункту 3 не создаёт для Заказчика обязательства в отношении возмещения расходов/убытков, иных платежей и/или затрат Подрядчика, возникающих/возникших в связи с таким расторжением и (или) прекращением исполнения. Расторжение и (или) прекращение исполнения Договора осуществляется путем направления Заказчиком письменного уведомления не позднее, чем за 10 (десять) календарных дней до даты расторжения и (или) прекращения действия Договора. Договор считается расторгнутым и (или) прекращенным с даты, указанной в уведомлении о расторжении Договора.</w:t>
      </w:r>
    </w:p>
    <w:p w14:paraId="101FBAA2" w14:textId="32716A63" w:rsidR="00D26B83" w:rsidRDefault="00D26B83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10436B" w:rsidRPr="00D26B83" w14:paraId="329B2F20" w14:textId="77777777" w:rsidTr="000736EF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5E7793A0" w14:textId="77777777" w:rsidR="0010436B" w:rsidRPr="00D26B83" w:rsidRDefault="0010436B" w:rsidP="000736EF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2C6743A8" w14:textId="77777777" w:rsidR="0010436B" w:rsidRPr="00D26B83" w:rsidRDefault="0010436B" w:rsidP="000736EF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109B5867" w14:textId="77777777" w:rsidR="0010436B" w:rsidRPr="00D26B83" w:rsidRDefault="0010436B" w:rsidP="000736EF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Заказчик:</w:t>
            </w:r>
          </w:p>
        </w:tc>
      </w:tr>
      <w:tr w:rsidR="0010436B" w14:paraId="443B3618" w14:textId="77777777" w:rsidTr="000736EF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6C966A27" w14:textId="3987DCB3" w:rsidR="0010436B" w:rsidRDefault="0010436B" w:rsidP="000736EF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617340D1" w14:textId="77777777" w:rsidR="0010436B" w:rsidRDefault="0010436B" w:rsidP="000736EF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1D8A8C70" w14:textId="77777777" w:rsidR="0010436B" w:rsidRDefault="0010436B" w:rsidP="000736EF">
            <w:pPr>
              <w:ind w:firstLine="0"/>
              <w:jc w:val="left"/>
            </w:pPr>
            <w:r>
              <w:t>Генеральный директор</w:t>
            </w:r>
          </w:p>
          <w:p w14:paraId="673A577D" w14:textId="06F18A23" w:rsidR="0010436B" w:rsidRDefault="0010436B" w:rsidP="00BC5C9F">
            <w:pPr>
              <w:ind w:firstLine="0"/>
              <w:jc w:val="left"/>
            </w:pPr>
            <w:r>
              <w:t>ООО «</w:t>
            </w:r>
            <w:r w:rsidR="000C1D07">
              <w:t>ЭН+ ГИДРО КАРЕЛИЯ</w:t>
            </w:r>
            <w:r>
              <w:t>»</w:t>
            </w:r>
          </w:p>
        </w:tc>
      </w:tr>
      <w:tr w:rsidR="0010436B" w14:paraId="47C9CFA5" w14:textId="77777777" w:rsidTr="000736EF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2E970ED6" w14:textId="77777777" w:rsidR="0010436B" w:rsidRDefault="0010436B" w:rsidP="000736EF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7420F298" w14:textId="77777777" w:rsidR="0010436B" w:rsidRDefault="0010436B" w:rsidP="000736EF">
            <w:pPr>
              <w:ind w:firstLine="0"/>
              <w:jc w:val="center"/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79CAB" w14:textId="2C2A9F89" w:rsidR="0010436B" w:rsidRDefault="0010436B" w:rsidP="000736EF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521211E1" w14:textId="77777777" w:rsidR="0010436B" w:rsidRDefault="0010436B" w:rsidP="000736EF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4C2B3" w14:textId="77777777" w:rsidR="0010436B" w:rsidRDefault="0010436B" w:rsidP="000736EF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5AEE1E53" w14:textId="77777777" w:rsidR="0010436B" w:rsidRDefault="0010436B" w:rsidP="000736EF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E330F" w14:textId="77777777" w:rsidR="0010436B" w:rsidRDefault="0010436B" w:rsidP="000736EF">
            <w:pPr>
              <w:ind w:firstLine="0"/>
              <w:jc w:val="center"/>
            </w:pPr>
            <w:r>
              <w:t>Виговский А.В.</w:t>
            </w:r>
          </w:p>
        </w:tc>
      </w:tr>
      <w:tr w:rsidR="0010436B" w14:paraId="5338001D" w14:textId="77777777" w:rsidTr="000736EF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42FB6E6" w14:textId="77777777" w:rsidR="0010436B" w:rsidRPr="001A79C6" w:rsidRDefault="0010436B" w:rsidP="000736EF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558853BF" w14:textId="77777777" w:rsidR="0010436B" w:rsidRPr="001A79C6" w:rsidRDefault="0010436B" w:rsidP="000736E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A019715" w14:textId="77777777" w:rsidR="0010436B" w:rsidRPr="001A79C6" w:rsidRDefault="0010436B" w:rsidP="000736EF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5A0DF285" w14:textId="77777777" w:rsidR="0010436B" w:rsidRPr="001A79C6" w:rsidRDefault="0010436B" w:rsidP="000736E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41DB5C0" w14:textId="77777777" w:rsidR="0010436B" w:rsidRPr="001A79C6" w:rsidRDefault="0010436B" w:rsidP="000736EF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62D273FE" w14:textId="77777777" w:rsidR="0010436B" w:rsidRPr="001A79C6" w:rsidRDefault="0010436B" w:rsidP="000736E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3EB8D108" w14:textId="77777777" w:rsidR="0010436B" w:rsidRPr="001A79C6" w:rsidRDefault="0010436B" w:rsidP="000736EF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10436B" w14:paraId="1B5A9DF7" w14:textId="77777777" w:rsidTr="000736EF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26693B11" w14:textId="77777777" w:rsidR="0010436B" w:rsidRDefault="0010436B" w:rsidP="000736EF">
            <w:pPr>
              <w:ind w:firstLine="0"/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BCF8C" w14:textId="77777777" w:rsidR="0010436B" w:rsidRDefault="0010436B" w:rsidP="000736EF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1625F592" w14:textId="77777777" w:rsidR="0010436B" w:rsidRDefault="0010436B" w:rsidP="000736EF">
            <w:pPr>
              <w:ind w:firstLine="0"/>
              <w:jc w:val="center"/>
            </w:pPr>
            <w: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494A8EFF" w14:textId="77777777" w:rsidR="0010436B" w:rsidRDefault="0010436B" w:rsidP="000736EF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CA5E0" w14:textId="77777777" w:rsidR="0010436B" w:rsidRDefault="0010436B" w:rsidP="000736EF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19546908" w14:textId="77777777" w:rsidR="0010436B" w:rsidRDefault="0010436B" w:rsidP="000736EF">
            <w:pPr>
              <w:ind w:firstLine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E0589" w14:textId="303F4973" w:rsidR="0010436B" w:rsidRDefault="0010436B" w:rsidP="00BC5C9F">
            <w:pPr>
              <w:ind w:firstLine="0"/>
              <w:jc w:val="center"/>
            </w:pPr>
            <w:r>
              <w:t>202</w:t>
            </w:r>
            <w:r w:rsidR="00BC5C9F">
              <w:t>6</w:t>
            </w:r>
            <w: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0A374A5D" w14:textId="77777777" w:rsidR="0010436B" w:rsidRDefault="0010436B" w:rsidP="000736EF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062C935A" w14:textId="77777777" w:rsidR="0010436B" w:rsidRDefault="0010436B" w:rsidP="000736EF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D94B2" w14:textId="2098AFE6" w:rsidR="0010436B" w:rsidRDefault="0010436B" w:rsidP="000736EF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44DE68ED" w14:textId="77777777" w:rsidR="0010436B" w:rsidRDefault="0010436B" w:rsidP="000736EF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236C141B" w14:textId="77777777" w:rsidR="0010436B" w:rsidRDefault="0010436B" w:rsidP="000736EF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C18A5" w14:textId="1CA0DAA8" w:rsidR="0010436B" w:rsidRDefault="0010436B" w:rsidP="000736EF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65A1455" w14:textId="77777777" w:rsidR="0010436B" w:rsidRDefault="0010436B" w:rsidP="000736EF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AE907" w14:textId="795FAB63" w:rsidR="0010436B" w:rsidRDefault="0010436B" w:rsidP="00BC5C9F">
            <w:pPr>
              <w:ind w:firstLine="0"/>
              <w:jc w:val="center"/>
            </w:pPr>
            <w:r>
              <w:t>202</w:t>
            </w:r>
            <w:r w:rsidR="00BC5C9F">
              <w:t>6</w:t>
            </w:r>
            <w:bookmarkStart w:id="0" w:name="_GoBack"/>
            <w:bookmarkEnd w:id="0"/>
            <w:r>
              <w:t xml:space="preserve"> г.</w:t>
            </w:r>
          </w:p>
        </w:tc>
      </w:tr>
    </w:tbl>
    <w:p w14:paraId="3270993E" w14:textId="77777777" w:rsidR="00D26B83" w:rsidRDefault="00D26B83" w:rsidP="0010436B"/>
    <w:sectPr w:rsidR="00D26B83" w:rsidSect="00AD7318">
      <w:pgSz w:w="11906" w:h="16838"/>
      <w:pgMar w:top="851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0F1EB2"/>
    <w:multiLevelType w:val="hybridMultilevel"/>
    <w:tmpl w:val="B360D6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282A16F1"/>
    <w:multiLevelType w:val="hybridMultilevel"/>
    <w:tmpl w:val="C0B09D8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987C7498">
      <w:start w:val="1"/>
      <w:numFmt w:val="bullet"/>
      <w:lvlText w:val=""/>
      <w:lvlJc w:val="left"/>
      <w:pPr>
        <w:ind w:left="21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2B4B05A0"/>
    <w:multiLevelType w:val="hybridMultilevel"/>
    <w:tmpl w:val="784EDD02"/>
    <w:lvl w:ilvl="0" w:tplc="F602602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6BFD2052"/>
    <w:multiLevelType w:val="hybridMultilevel"/>
    <w:tmpl w:val="63646DB6"/>
    <w:lvl w:ilvl="0" w:tplc="5E124DAA">
      <w:start w:val="1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8A3"/>
    <w:rsid w:val="000273A2"/>
    <w:rsid w:val="000311C0"/>
    <w:rsid w:val="00064B51"/>
    <w:rsid w:val="000721D0"/>
    <w:rsid w:val="000B3090"/>
    <w:rsid w:val="000C1D07"/>
    <w:rsid w:val="000E7456"/>
    <w:rsid w:val="0010436B"/>
    <w:rsid w:val="00156643"/>
    <w:rsid w:val="00277DE5"/>
    <w:rsid w:val="002C4CF2"/>
    <w:rsid w:val="00362B9E"/>
    <w:rsid w:val="00422220"/>
    <w:rsid w:val="005575C4"/>
    <w:rsid w:val="00620C6B"/>
    <w:rsid w:val="006A35E7"/>
    <w:rsid w:val="0075073B"/>
    <w:rsid w:val="00931555"/>
    <w:rsid w:val="009412FC"/>
    <w:rsid w:val="0094353C"/>
    <w:rsid w:val="009A4B9E"/>
    <w:rsid w:val="00A529DB"/>
    <w:rsid w:val="00AA3436"/>
    <w:rsid w:val="00AD7318"/>
    <w:rsid w:val="00B65364"/>
    <w:rsid w:val="00B839C9"/>
    <w:rsid w:val="00BC5C9F"/>
    <w:rsid w:val="00C646AB"/>
    <w:rsid w:val="00C81A2A"/>
    <w:rsid w:val="00CB4691"/>
    <w:rsid w:val="00D24AA2"/>
    <w:rsid w:val="00D26B83"/>
    <w:rsid w:val="00D608A3"/>
    <w:rsid w:val="00DC4F6E"/>
    <w:rsid w:val="00DE366A"/>
    <w:rsid w:val="00DE56AF"/>
    <w:rsid w:val="00DF5D04"/>
    <w:rsid w:val="00EC7FB1"/>
    <w:rsid w:val="00FA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Budnikova Tatiyana</cp:lastModifiedBy>
  <cp:revision>34</cp:revision>
  <cp:lastPrinted>2024-09-13T08:06:00Z</cp:lastPrinted>
  <dcterms:created xsi:type="dcterms:W3CDTF">2023-06-07T04:42:00Z</dcterms:created>
  <dcterms:modified xsi:type="dcterms:W3CDTF">2026-05-05T08:27:00Z</dcterms:modified>
</cp:coreProperties>
</file>